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1234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Erste Abschlagsrechnung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Beschreibung der Leistung</w:t>
              <w:br w:type="textWrapping"/>
              <w:t xml:space="preserve">(z. B. “20 % des Gesamtauftrags”)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152.00 €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952.00 €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F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